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D268DC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D33B4A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FB42A1" w:rsidRPr="0024170C" w:rsidRDefault="00FB42A1" w:rsidP="00FB42A1">
      <w:pPr>
        <w:pStyle w:val="Ttulo1"/>
        <w:spacing w:before="0"/>
        <w:jc w:val="center"/>
        <w:rPr>
          <w:noProof/>
          <w:sz w:val="16"/>
          <w:szCs w:val="16"/>
          <w:lang w:eastAsia="es-PA"/>
        </w:rPr>
      </w:pPr>
    </w:p>
    <w:p w:rsidR="00FB42A1" w:rsidRDefault="00A36CF1" w:rsidP="00FB42A1">
      <w:pPr>
        <w:pStyle w:val="Ttulo1"/>
        <w:spacing w:before="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FB42A1">
        <w:rPr>
          <w:noProof/>
          <w:lang w:eastAsia="es-PA"/>
        </w:rPr>
        <w:t>140-18</w:t>
      </w:r>
    </w:p>
    <w:p w:rsidR="0024170C" w:rsidRPr="0024170C" w:rsidRDefault="0024170C" w:rsidP="0024170C">
      <w:pPr>
        <w:spacing w:after="0" w:line="240" w:lineRule="auto"/>
        <w:rPr>
          <w:sz w:val="12"/>
          <w:szCs w:val="12"/>
          <w:lang w:eastAsia="es-PA"/>
        </w:rPr>
      </w:pPr>
    </w:p>
    <w:p w:rsidR="002528DB" w:rsidRPr="00FB42A1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FB42A1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FB42A1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>a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FB42A1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FB42A1">
        <w:rPr>
          <w:rFonts w:eastAsia="Times New Roman" w:cstheme="minorHAnsi"/>
          <w:sz w:val="20"/>
          <w:szCs w:val="20"/>
          <w:lang w:eastAsia="es-PA"/>
        </w:rPr>
        <w:t>vacante de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FB42A1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D33B4A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3B6019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F94B25">
            <w:rPr>
              <w:rStyle w:val="Estilo1"/>
            </w:rPr>
            <w:t>MEDIADOR LABORAL.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3B6019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>Dirección Regional de Trabajo de Darién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3B6019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3B6019">
                  <w:rPr>
                    <w:b/>
                    <w:noProof/>
                    <w:lang w:eastAsia="es-PA"/>
                  </w:rPr>
                  <w:t>9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3B6019" w:rsidP="004D5E6A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Metetí, Piedra Candela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1005E7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1005E7" w:rsidRPr="001005E7" w:rsidRDefault="001005E7" w:rsidP="001005E7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1005E7">
                  <w:rPr>
                    <w:rFonts w:cs="Arial"/>
                  </w:rPr>
                  <w:t xml:space="preserve">Título Universitario de Licenciatura en Derecho y </w:t>
                </w:r>
                <w:r w:rsidR="00DA5E1C" w:rsidRPr="001005E7">
                  <w:rPr>
                    <w:rFonts w:cs="Arial"/>
                  </w:rPr>
                  <w:t>Ciencia</w:t>
                </w:r>
                <w:r w:rsidR="00DA5E1C">
                  <w:rPr>
                    <w:rFonts w:cs="Arial"/>
                  </w:rPr>
                  <w:t>s</w:t>
                </w:r>
                <w:r w:rsidRPr="001005E7">
                  <w:rPr>
                    <w:rFonts w:cs="Arial"/>
                  </w:rPr>
                  <w:t xml:space="preserve"> Políticas.</w:t>
                </w:r>
              </w:p>
              <w:p w:rsidR="00702852" w:rsidRPr="00314C12" w:rsidRDefault="001005E7" w:rsidP="00DA5E1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1005E7">
                  <w:rPr>
                    <w:rFonts w:cs="Arial"/>
                  </w:rPr>
                  <w:t xml:space="preserve">Dos (2) años completo de estudio universitario de Licenciatura en Derecho y Ciencias </w:t>
                </w:r>
                <w:r w:rsidR="00DA5E1C" w:rsidRPr="001005E7">
                  <w:rPr>
                    <w:rFonts w:cs="Arial"/>
                  </w:rPr>
                  <w:t>Políticas</w:t>
                </w:r>
                <w:r w:rsidRPr="001005E7">
                  <w:rPr>
                    <w:rFonts w:cs="Arial"/>
                  </w:rPr>
                  <w:t>.</w:t>
                </w:r>
                <w:r w:rsidR="00DD28D2" w:rsidRPr="001005E7">
                  <w:rPr>
                    <w:rFonts w:cs="Arial"/>
                  </w:rPr>
                  <w:tab/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DA5E1C" w:rsidP="00DA5E1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DA5E1C">
              <w:rPr>
                <w:rFonts w:cs="Arial"/>
              </w:rPr>
              <w:t>Dos (2) años de experiencia laboral realizando trabajos de conciliador en la atención y solución de conflictos colectivos, derivados de la relación</w:t>
            </w:r>
            <w:r>
              <w:rPr>
                <w:rFonts w:cs="Arial"/>
              </w:rPr>
              <w:t xml:space="preserve"> </w:t>
            </w:r>
            <w:r w:rsidRPr="00DA5E1C">
              <w:rPr>
                <w:rFonts w:cs="Arial"/>
              </w:rPr>
              <w:t>trabajador y empleador</w:t>
            </w:r>
            <w:r w:rsidR="00286855" w:rsidRPr="00286855">
              <w:rPr>
                <w:rFonts w:ascii="Arial" w:hAnsi="Arial" w:cs="Arial"/>
              </w:rPr>
              <w:t xml:space="preserve">, </w:t>
            </w:r>
            <w:r w:rsidR="00286855" w:rsidRPr="00286855">
              <w:rPr>
                <w:rFonts w:cs="Arial"/>
              </w:rPr>
              <w:t>a nivel técnico</w:t>
            </w:r>
            <w:r w:rsidR="00286855">
              <w:rPr>
                <w:rFonts w:cs="Arial"/>
              </w:rPr>
              <w:t>.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DA5E1C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Técnicas sobre la negociación y manejo de conflictos.</w:t>
            </w:r>
          </w:p>
          <w:p w:rsidR="00DA5E1C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Conocimiento sobre el Código de Trabajo y demás disposiciones laborales.</w:t>
            </w:r>
          </w:p>
          <w:p w:rsidR="00DD28D2" w:rsidRPr="00DA5E1C" w:rsidRDefault="00DA5E1C" w:rsidP="00DA5E1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5E1C">
              <w:rPr>
                <w:rFonts w:cs="Arial"/>
              </w:rPr>
              <w:t>Conocimiento sobre prácticas y procedimientos administrativos aplicados en la mediación laboral colectiva.</w:t>
            </w:r>
          </w:p>
          <w:p w:rsidR="00DA5E1C" w:rsidRPr="00DA5E1C" w:rsidRDefault="00DD28D2" w:rsidP="00DA5E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DA5E1C" w:rsidRPr="00DA5E1C">
              <w:rPr>
                <w:rFonts w:cs="Arial"/>
              </w:rPr>
              <w:t>Procedimientos de actividades administrativas.</w:t>
            </w:r>
          </w:p>
          <w:p w:rsidR="00702852" w:rsidRPr="00314C12" w:rsidRDefault="00DA5E1C" w:rsidP="00DA5E1C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DA5E1C">
              <w:rPr>
                <w:rFonts w:cs="Arial"/>
              </w:rPr>
              <w:t>Uso de recursos informáticos.</w:t>
            </w:r>
          </w:p>
        </w:tc>
        <w:tc>
          <w:tcPr>
            <w:tcW w:w="4315" w:type="dxa"/>
          </w:tcPr>
          <w:p w:rsidR="00702852" w:rsidRPr="00D50B8B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D50B8B" w:rsidRPr="0084266B" w:rsidRDefault="00D50B8B" w:rsidP="00D50B8B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>Certificado de Idoneidad Profesional expedido por la Sala Cuarta de Negocio de la Corte Suprema de Justicia</w:t>
            </w:r>
          </w:p>
          <w:p w:rsidR="00D50B8B" w:rsidRPr="0084266B" w:rsidRDefault="00D50B8B" w:rsidP="00D50B8B">
            <w:pPr>
              <w:jc w:val="both"/>
              <w:rPr>
                <w:noProof/>
                <w:sz w:val="24"/>
                <w:szCs w:val="24"/>
                <w:lang w:eastAsia="es-PA"/>
              </w:rPr>
            </w:pPr>
          </w:p>
          <w:p w:rsidR="00702852" w:rsidRPr="00314C12" w:rsidRDefault="00D50B8B" w:rsidP="00D50B8B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 xml:space="preserve">Gaceta Oficial No.20.045, viernes 27 de abril de 1984, Ley No.9 del 18 de abril de 1984, Por la cual se regula el ejercicio de la Abogacia. </w:t>
            </w: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D33B4A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D33B4A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FB42A1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2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FB42A1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6-dic-18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4170C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D33B4A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24170C">
            <w:rPr>
              <w:b/>
              <w:noProof/>
              <w:lang w:val="es-ES" w:eastAsia="es-PA"/>
            </w:rPr>
            <w:t>seis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24170C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24170C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062216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  <w:r w:rsidR="00EB3C3C">
        <w:rPr>
          <w:b/>
          <w:noProof/>
          <w:sz w:val="18"/>
          <w:szCs w:val="18"/>
          <w:lang w:eastAsia="es-PA"/>
        </w:rPr>
        <w:t>.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D6" w:rsidRDefault="00E766D6" w:rsidP="00495E92">
      <w:pPr>
        <w:spacing w:after="0" w:line="240" w:lineRule="auto"/>
      </w:pPr>
      <w:r>
        <w:separator/>
      </w:r>
    </w:p>
  </w:endnote>
  <w:endnote w:type="continuationSeparator" w:id="0">
    <w:p w:rsidR="00E766D6" w:rsidRDefault="00E766D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D6" w:rsidRDefault="00E766D6" w:rsidP="00495E92">
      <w:pPr>
        <w:spacing w:after="0" w:line="240" w:lineRule="auto"/>
      </w:pPr>
      <w:r>
        <w:separator/>
      </w:r>
    </w:p>
  </w:footnote>
  <w:footnote w:type="continuationSeparator" w:id="0">
    <w:p w:rsidR="00E766D6" w:rsidRDefault="00E766D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47D49"/>
    <w:rsid w:val="00052188"/>
    <w:rsid w:val="00062216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005E7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170C"/>
    <w:rsid w:val="00246FA9"/>
    <w:rsid w:val="00250627"/>
    <w:rsid w:val="002528DB"/>
    <w:rsid w:val="00253C71"/>
    <w:rsid w:val="0027508A"/>
    <w:rsid w:val="00283F4A"/>
    <w:rsid w:val="002855DC"/>
    <w:rsid w:val="00286855"/>
    <w:rsid w:val="002873B9"/>
    <w:rsid w:val="002B3C19"/>
    <w:rsid w:val="002D2C11"/>
    <w:rsid w:val="002D66B3"/>
    <w:rsid w:val="002E221D"/>
    <w:rsid w:val="002F2CA0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1861"/>
    <w:rsid w:val="00A508C0"/>
    <w:rsid w:val="00A8306D"/>
    <w:rsid w:val="00A92548"/>
    <w:rsid w:val="00AA4866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0EDA"/>
    <w:rsid w:val="00C82AE4"/>
    <w:rsid w:val="00C9348A"/>
    <w:rsid w:val="00CB7CB0"/>
    <w:rsid w:val="00CC080A"/>
    <w:rsid w:val="00D05C80"/>
    <w:rsid w:val="00D144C0"/>
    <w:rsid w:val="00D23AFE"/>
    <w:rsid w:val="00D268DC"/>
    <w:rsid w:val="00D33B4A"/>
    <w:rsid w:val="00D4078D"/>
    <w:rsid w:val="00D411C6"/>
    <w:rsid w:val="00D47FED"/>
    <w:rsid w:val="00D50B8B"/>
    <w:rsid w:val="00D551A4"/>
    <w:rsid w:val="00D81795"/>
    <w:rsid w:val="00D91062"/>
    <w:rsid w:val="00D94C3C"/>
    <w:rsid w:val="00D95AC4"/>
    <w:rsid w:val="00DA0021"/>
    <w:rsid w:val="00DA472B"/>
    <w:rsid w:val="00DA5E1C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60033"/>
    <w:rsid w:val="00E766D6"/>
    <w:rsid w:val="00E9374D"/>
    <w:rsid w:val="00E949FC"/>
    <w:rsid w:val="00EB303C"/>
    <w:rsid w:val="00EB3C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42A1"/>
    <w:rsid w:val="00FB7236"/>
    <w:rsid w:val="00FD2993"/>
    <w:rsid w:val="00FD35C0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103F74"/>
    <w:rsid w:val="00217630"/>
    <w:rsid w:val="002F1904"/>
    <w:rsid w:val="003B2630"/>
    <w:rsid w:val="0046672B"/>
    <w:rsid w:val="005A5143"/>
    <w:rsid w:val="00736216"/>
    <w:rsid w:val="00783D99"/>
    <w:rsid w:val="00843AC3"/>
    <w:rsid w:val="00881D3F"/>
    <w:rsid w:val="008C77CC"/>
    <w:rsid w:val="00936B64"/>
    <w:rsid w:val="00971E73"/>
    <w:rsid w:val="00987872"/>
    <w:rsid w:val="00A21F2C"/>
    <w:rsid w:val="00B01D0F"/>
    <w:rsid w:val="00B068F6"/>
    <w:rsid w:val="00CB2DDA"/>
    <w:rsid w:val="00CE07B0"/>
    <w:rsid w:val="00E9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18</cp:revision>
  <cp:lastPrinted>2018-06-20T17:53:00Z</cp:lastPrinted>
  <dcterms:created xsi:type="dcterms:W3CDTF">2018-09-21T19:27:00Z</dcterms:created>
  <dcterms:modified xsi:type="dcterms:W3CDTF">2018-11-01T19:47:00Z</dcterms:modified>
</cp:coreProperties>
</file>