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66E1" w14:textId="5744A58D" w:rsidR="00F72FE6" w:rsidRDefault="00F72FE6">
      <w:bookmarkStart w:id="0" w:name="_Hlk170998170"/>
    </w:p>
    <w:bookmarkEnd w:id="0"/>
    <w:p w14:paraId="14888BBE" w14:textId="574CCABF" w:rsidR="0006095C" w:rsidRDefault="0006095C" w:rsidP="00085A4D">
      <w:pPr>
        <w:pStyle w:val="Encabezado"/>
        <w:jc w:val="both"/>
        <w:rPr>
          <w:rFonts w:ascii="Arial" w:eastAsia="Aptos" w:hAnsi="Arial" w:cs="Arial"/>
        </w:rPr>
      </w:pPr>
    </w:p>
    <w:p w14:paraId="3AE6A2DA" w14:textId="77777777" w:rsidR="0006095C" w:rsidRDefault="0006095C" w:rsidP="00085A4D">
      <w:pPr>
        <w:pStyle w:val="Encabezado"/>
        <w:jc w:val="both"/>
        <w:rPr>
          <w:rFonts w:ascii="Arial" w:eastAsia="Aptos" w:hAnsi="Arial" w:cs="Arial"/>
        </w:rPr>
      </w:pPr>
    </w:p>
    <w:p w14:paraId="5E903B89" w14:textId="77777777" w:rsidR="00DB4B9F" w:rsidRDefault="00DB4B9F" w:rsidP="00085A4D">
      <w:pPr>
        <w:pStyle w:val="Encabezado"/>
        <w:jc w:val="both"/>
        <w:rPr>
          <w:rFonts w:ascii="Arial" w:eastAsia="Aptos" w:hAnsi="Arial" w:cs="Arial"/>
        </w:rPr>
      </w:pPr>
    </w:p>
    <w:p w14:paraId="4C91734E" w14:textId="6137F3E6" w:rsidR="00DB4B9F" w:rsidRPr="00BD3147" w:rsidRDefault="00DB4B9F" w:rsidP="00DB4B9F">
      <w:pPr>
        <w:pStyle w:val="Encabezado"/>
        <w:jc w:val="center"/>
        <w:rPr>
          <w:rFonts w:ascii="Arial" w:eastAsia="Aptos" w:hAnsi="Arial" w:cs="Arial"/>
          <w:b/>
          <w:bCs/>
          <w:sz w:val="28"/>
          <w:szCs w:val="28"/>
        </w:rPr>
      </w:pPr>
      <w:r w:rsidRPr="00BD3147">
        <w:rPr>
          <w:rFonts w:ascii="Arial" w:eastAsia="Aptos" w:hAnsi="Arial" w:cs="Arial"/>
          <w:b/>
          <w:bCs/>
          <w:sz w:val="28"/>
          <w:szCs w:val="28"/>
        </w:rPr>
        <w:t>Viceministro de Trabajo y Desarrollo Laboral se reúne con gremios sindicales</w:t>
      </w:r>
    </w:p>
    <w:p w14:paraId="73287209" w14:textId="77777777" w:rsidR="00DB4B9F" w:rsidRDefault="00DB4B9F" w:rsidP="00DB4B9F">
      <w:pPr>
        <w:pStyle w:val="Encabezado"/>
        <w:jc w:val="center"/>
        <w:rPr>
          <w:rFonts w:ascii="Arial" w:eastAsia="Aptos" w:hAnsi="Arial" w:cs="Arial"/>
        </w:rPr>
      </w:pPr>
    </w:p>
    <w:p w14:paraId="61C51553" w14:textId="77777777" w:rsidR="00DB4B9F" w:rsidRDefault="00DB4B9F" w:rsidP="00DB4B9F">
      <w:pPr>
        <w:pStyle w:val="Encabezado"/>
        <w:jc w:val="center"/>
        <w:rPr>
          <w:rFonts w:ascii="Arial" w:eastAsia="Aptos" w:hAnsi="Arial" w:cs="Arial"/>
        </w:rPr>
      </w:pPr>
    </w:p>
    <w:p w14:paraId="79F9BAD2" w14:textId="0C73C5E8" w:rsidR="004740D2" w:rsidRPr="00BD3147" w:rsidRDefault="009B61FE" w:rsidP="00DB4B9F">
      <w:pPr>
        <w:pStyle w:val="Encabezado"/>
        <w:jc w:val="both"/>
        <w:rPr>
          <w:rFonts w:ascii="Arial" w:eastAsia="Aptos" w:hAnsi="Arial" w:cs="Arial"/>
        </w:rPr>
      </w:pPr>
      <w:bookmarkStart w:id="1" w:name="_Hlk171929074"/>
      <w:r w:rsidRPr="009B61FE">
        <w:rPr>
          <w:rFonts w:ascii="Arial" w:eastAsia="Aptos" w:hAnsi="Arial" w:cs="Arial"/>
          <w:b/>
          <w:bCs/>
        </w:rPr>
        <w:t>Panamá, 15 de julio de 2024.</w:t>
      </w:r>
      <w:bookmarkEnd w:id="1"/>
      <w:r>
        <w:rPr>
          <w:rFonts w:ascii="Arial" w:eastAsia="Aptos" w:hAnsi="Arial" w:cs="Arial"/>
        </w:rPr>
        <w:t xml:space="preserve">  </w:t>
      </w:r>
      <w:r w:rsidR="00DB4B9F" w:rsidRPr="00BD3147">
        <w:rPr>
          <w:rFonts w:ascii="Arial" w:eastAsia="Aptos" w:hAnsi="Arial" w:cs="Arial"/>
        </w:rPr>
        <w:t xml:space="preserve">El Viceministro de Trabajo y Desarrollo Laboral, </w:t>
      </w:r>
      <w:r w:rsidR="00DB4B9F" w:rsidRPr="00BD3147">
        <w:rPr>
          <w:rFonts w:ascii="Arial" w:eastAsia="Aptos" w:hAnsi="Arial" w:cs="Arial"/>
        </w:rPr>
        <w:t>Gregorio Ordóñez Huete</w:t>
      </w:r>
      <w:r w:rsidR="004740D2" w:rsidRPr="00BD3147">
        <w:rPr>
          <w:rFonts w:ascii="Arial" w:eastAsia="Aptos" w:hAnsi="Arial" w:cs="Arial"/>
        </w:rPr>
        <w:t xml:space="preserve"> y el asesor del Despacho Superior, Aschmed Sánchez, se reunieron durante la semana del 7 al 13 de julio, con diversos representantes de organizaciones sindicales,</w:t>
      </w:r>
      <w:r w:rsidR="00F9608A">
        <w:rPr>
          <w:rFonts w:ascii="Arial" w:eastAsia="Aptos" w:hAnsi="Arial" w:cs="Arial"/>
        </w:rPr>
        <w:t xml:space="preserve"> con </w:t>
      </w:r>
      <w:r w:rsidR="004740D2" w:rsidRPr="00BD3147">
        <w:rPr>
          <w:rFonts w:ascii="Arial" w:eastAsia="Aptos" w:hAnsi="Arial" w:cs="Arial"/>
        </w:rPr>
        <w:t>quienes abordaron temas concernientes a las condiciones sociales de los sectores económicos que afectan la dinámica y los derechos de los trabajadores.</w:t>
      </w:r>
    </w:p>
    <w:p w14:paraId="132E41CD" w14:textId="77777777" w:rsidR="00A1373B" w:rsidRPr="00BD3147" w:rsidRDefault="00A1373B" w:rsidP="00DB4B9F">
      <w:pPr>
        <w:pStyle w:val="Encabezado"/>
        <w:jc w:val="both"/>
        <w:rPr>
          <w:rFonts w:ascii="Arial" w:eastAsia="Aptos" w:hAnsi="Arial" w:cs="Arial"/>
        </w:rPr>
      </w:pPr>
    </w:p>
    <w:p w14:paraId="495FF7CA" w14:textId="42CA1D99" w:rsidR="00A1373B" w:rsidRPr="00BD3147" w:rsidRDefault="00A1373B" w:rsidP="00DB4B9F">
      <w:pPr>
        <w:pStyle w:val="Encabezado"/>
        <w:jc w:val="both"/>
        <w:rPr>
          <w:rFonts w:ascii="Arial" w:eastAsia="Aptos" w:hAnsi="Arial" w:cs="Arial"/>
        </w:rPr>
      </w:pPr>
      <w:r w:rsidRPr="00BD3147">
        <w:rPr>
          <w:rFonts w:ascii="Arial" w:eastAsia="Aptos" w:hAnsi="Arial" w:cs="Arial"/>
        </w:rPr>
        <w:t xml:space="preserve">Participaron del encuentro, miembros de la Federación Auténtica de Trabajadores (F.A.T.), de la Confederación Nacional de Unidad Sindical Independiente (CONUSI), </w:t>
      </w:r>
      <w:r w:rsidR="00BD3147" w:rsidRPr="00BD3147">
        <w:rPr>
          <w:rFonts w:ascii="Arial" w:eastAsia="Aptos" w:hAnsi="Arial" w:cs="Arial"/>
        </w:rPr>
        <w:t xml:space="preserve">de </w:t>
      </w:r>
      <w:r w:rsidRPr="00BD3147">
        <w:rPr>
          <w:rFonts w:ascii="Arial" w:eastAsia="Aptos" w:hAnsi="Arial" w:cs="Arial"/>
        </w:rPr>
        <w:t xml:space="preserve">la </w:t>
      </w:r>
      <w:r w:rsidRPr="00BD3147">
        <w:rPr>
          <w:rFonts w:ascii="Arial" w:eastAsia="Aptos" w:hAnsi="Arial" w:cs="Arial"/>
        </w:rPr>
        <w:t>Confederación Unificada de Trabajadores de Panamá (CUTP</w:t>
      </w:r>
      <w:r w:rsidRPr="00BD3147">
        <w:rPr>
          <w:rFonts w:ascii="Arial" w:eastAsia="Aptos" w:hAnsi="Arial" w:cs="Arial"/>
        </w:rPr>
        <w:t xml:space="preserve">) y miembros de la central obrera, Casa Sindical. </w:t>
      </w:r>
    </w:p>
    <w:p w14:paraId="34580AD7" w14:textId="77777777" w:rsidR="00A1373B" w:rsidRPr="00BD3147" w:rsidRDefault="00A1373B" w:rsidP="00DB4B9F">
      <w:pPr>
        <w:pStyle w:val="Encabezado"/>
        <w:jc w:val="both"/>
        <w:rPr>
          <w:rFonts w:ascii="Arial" w:eastAsia="Aptos" w:hAnsi="Arial" w:cs="Arial"/>
        </w:rPr>
      </w:pPr>
    </w:p>
    <w:p w14:paraId="18067B73" w14:textId="124A9058" w:rsidR="00BD3147" w:rsidRDefault="00A1373B" w:rsidP="00BD3147">
      <w:pPr>
        <w:pStyle w:val="Encabezado"/>
        <w:jc w:val="both"/>
        <w:rPr>
          <w:rFonts w:ascii="Arial" w:eastAsia="Aptos" w:hAnsi="Arial" w:cs="Arial"/>
        </w:rPr>
      </w:pPr>
      <w:r w:rsidRPr="00BD3147">
        <w:rPr>
          <w:rFonts w:ascii="Arial" w:eastAsia="Aptos" w:hAnsi="Arial" w:cs="Arial"/>
        </w:rPr>
        <w:t xml:space="preserve">También </w:t>
      </w:r>
      <w:r w:rsidR="00BD3147" w:rsidRPr="00BD3147">
        <w:rPr>
          <w:rFonts w:ascii="Arial" w:eastAsia="Aptos" w:hAnsi="Arial" w:cs="Arial"/>
        </w:rPr>
        <w:t>asistieron</w:t>
      </w:r>
      <w:r w:rsidRPr="00BD3147">
        <w:rPr>
          <w:rFonts w:ascii="Arial" w:eastAsia="Aptos" w:hAnsi="Arial" w:cs="Arial"/>
        </w:rPr>
        <w:t xml:space="preserve"> </w:t>
      </w:r>
      <w:r w:rsidR="00BD3147" w:rsidRPr="00BD3147">
        <w:rPr>
          <w:rFonts w:ascii="Arial" w:eastAsia="Aptos" w:hAnsi="Arial" w:cs="Arial"/>
        </w:rPr>
        <w:t xml:space="preserve">a </w:t>
      </w:r>
      <w:r w:rsidRPr="00BD3147">
        <w:rPr>
          <w:rFonts w:ascii="Arial" w:eastAsia="Aptos" w:hAnsi="Arial" w:cs="Arial"/>
        </w:rPr>
        <w:t>la reunión</w:t>
      </w:r>
      <w:r w:rsidR="00B07D33" w:rsidRPr="00BD3147">
        <w:rPr>
          <w:rFonts w:ascii="Arial" w:eastAsia="Aptos" w:hAnsi="Arial" w:cs="Arial"/>
        </w:rPr>
        <w:t xml:space="preserve">, miembros de la Federación General de Trabajadores del Transporte (FEGETRAT), del </w:t>
      </w:r>
      <w:r w:rsidR="00B07D33" w:rsidRPr="00BD3147">
        <w:rPr>
          <w:rFonts w:ascii="Arial" w:eastAsia="Aptos" w:hAnsi="Arial" w:cs="Arial"/>
        </w:rPr>
        <w:t>Sindicato Industrial de Trabajadores de Instalaciones Servicios y Mantenimiento de Líneas Eléctricas de Baja y Alta Tensión (SITAISMLEBAT)</w:t>
      </w:r>
      <w:r w:rsidR="00B07D33" w:rsidRPr="00BD3147">
        <w:rPr>
          <w:rFonts w:ascii="Arial" w:eastAsia="Aptos" w:hAnsi="Arial" w:cs="Arial"/>
        </w:rPr>
        <w:t xml:space="preserve">, </w:t>
      </w:r>
      <w:r w:rsidR="00BD3147" w:rsidRPr="00BD3147">
        <w:rPr>
          <w:rFonts w:ascii="Arial" w:eastAsia="Aptos" w:hAnsi="Arial" w:cs="Arial"/>
        </w:rPr>
        <w:t>d</w:t>
      </w:r>
      <w:r w:rsidR="00B10F6A" w:rsidRPr="00BD3147">
        <w:rPr>
          <w:rFonts w:ascii="Arial" w:eastAsia="Aptos" w:hAnsi="Arial" w:cs="Arial"/>
        </w:rPr>
        <w:t>el Sindicato Industrial de Trabajadores del Comercio Diverso (SITECODI)</w:t>
      </w:r>
      <w:r w:rsidR="00B10F6A" w:rsidRPr="00BD3147">
        <w:rPr>
          <w:rFonts w:ascii="Arial" w:eastAsia="Aptos" w:hAnsi="Arial" w:cs="Arial"/>
        </w:rPr>
        <w:t>,</w:t>
      </w:r>
      <w:r w:rsidR="00BD3147" w:rsidRPr="00BD3147">
        <w:rPr>
          <w:rFonts w:ascii="Arial" w:eastAsia="Aptos" w:hAnsi="Arial" w:cs="Arial"/>
        </w:rPr>
        <w:t xml:space="preserve"> del </w:t>
      </w:r>
      <w:r w:rsidR="00BD3147" w:rsidRPr="00BD3147">
        <w:rPr>
          <w:rFonts w:ascii="Arial" w:eastAsia="Aptos" w:hAnsi="Arial" w:cs="Arial"/>
        </w:rPr>
        <w:t>Sindicato Panameño de Auxiliares de Abordo (SIPANAB)</w:t>
      </w:r>
      <w:r w:rsidR="00BD3147" w:rsidRPr="00BD3147">
        <w:rPr>
          <w:rFonts w:ascii="Arial" w:eastAsia="Aptos" w:hAnsi="Arial" w:cs="Arial"/>
        </w:rPr>
        <w:t xml:space="preserve">, así como miembros, del STITPS, FENATRUP y SITRAEACSA, </w:t>
      </w:r>
      <w:r w:rsidR="00BD3147">
        <w:rPr>
          <w:rFonts w:ascii="Arial" w:eastAsia="Aptos" w:hAnsi="Arial" w:cs="Arial"/>
        </w:rPr>
        <w:t xml:space="preserve">quienes </w:t>
      </w:r>
      <w:r w:rsidR="00BD3147" w:rsidRPr="00DB4B9F">
        <w:rPr>
          <w:rFonts w:ascii="Arial" w:eastAsia="Aptos" w:hAnsi="Arial" w:cs="Arial"/>
        </w:rPr>
        <w:t>comparti</w:t>
      </w:r>
      <w:r w:rsidR="00BD3147">
        <w:rPr>
          <w:rFonts w:ascii="Arial" w:eastAsia="Aptos" w:hAnsi="Arial" w:cs="Arial"/>
        </w:rPr>
        <w:t>eron</w:t>
      </w:r>
      <w:r w:rsidR="009B61FE">
        <w:rPr>
          <w:rFonts w:ascii="Arial" w:eastAsia="Aptos" w:hAnsi="Arial" w:cs="Arial"/>
        </w:rPr>
        <w:t xml:space="preserve"> sus planteamientos e</w:t>
      </w:r>
      <w:r w:rsidR="00BD3147">
        <w:rPr>
          <w:rFonts w:ascii="Arial" w:eastAsia="Aptos" w:hAnsi="Arial" w:cs="Arial"/>
        </w:rPr>
        <w:t xml:space="preserve"> </w:t>
      </w:r>
      <w:r w:rsidR="00BD3147" w:rsidRPr="00DB4B9F">
        <w:rPr>
          <w:rFonts w:ascii="Arial" w:eastAsia="Aptos" w:hAnsi="Arial" w:cs="Arial"/>
        </w:rPr>
        <w:t xml:space="preserve">ideas </w:t>
      </w:r>
      <w:r w:rsidR="009B61FE">
        <w:rPr>
          <w:rFonts w:ascii="Arial" w:eastAsia="Aptos" w:hAnsi="Arial" w:cs="Arial"/>
        </w:rPr>
        <w:t>para</w:t>
      </w:r>
      <w:r w:rsidR="00BD3147" w:rsidRPr="00DB4B9F">
        <w:rPr>
          <w:rFonts w:ascii="Arial" w:eastAsia="Aptos" w:hAnsi="Arial" w:cs="Arial"/>
        </w:rPr>
        <w:t xml:space="preserve"> fortalecer </w:t>
      </w:r>
      <w:r w:rsidR="009B61FE">
        <w:rPr>
          <w:rFonts w:ascii="Arial" w:eastAsia="Aptos" w:hAnsi="Arial" w:cs="Arial"/>
        </w:rPr>
        <w:t xml:space="preserve">las </w:t>
      </w:r>
      <w:r w:rsidR="00BD3147" w:rsidRPr="00DB4B9F">
        <w:rPr>
          <w:rFonts w:ascii="Arial" w:eastAsia="Aptos" w:hAnsi="Arial" w:cs="Arial"/>
        </w:rPr>
        <w:t>relaciones</w:t>
      </w:r>
      <w:r w:rsidR="009B61FE">
        <w:rPr>
          <w:rFonts w:ascii="Arial" w:eastAsia="Aptos" w:hAnsi="Arial" w:cs="Arial"/>
        </w:rPr>
        <w:t xml:space="preserve"> laborales</w:t>
      </w:r>
      <w:r w:rsidR="00BD3147" w:rsidRPr="00DB4B9F">
        <w:rPr>
          <w:rFonts w:ascii="Arial" w:eastAsia="Aptos" w:hAnsi="Arial" w:cs="Arial"/>
        </w:rPr>
        <w:t>. </w:t>
      </w:r>
    </w:p>
    <w:p w14:paraId="27CFAE86" w14:textId="77777777" w:rsidR="009B61FE" w:rsidRDefault="009B61FE" w:rsidP="00BD3147">
      <w:pPr>
        <w:pStyle w:val="Encabezado"/>
        <w:jc w:val="both"/>
        <w:rPr>
          <w:rFonts w:ascii="Arial" w:eastAsia="Aptos" w:hAnsi="Arial" w:cs="Arial"/>
        </w:rPr>
      </w:pPr>
    </w:p>
    <w:p w14:paraId="277635E8" w14:textId="6C6DB50A" w:rsidR="00DB4B9F" w:rsidRDefault="00F9608A" w:rsidP="00DB4B9F">
      <w:pPr>
        <w:pStyle w:val="Encabezado"/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“</w:t>
      </w:r>
      <w:r w:rsidR="009B61FE">
        <w:rPr>
          <w:rFonts w:ascii="Arial" w:eastAsia="Aptos" w:hAnsi="Arial" w:cs="Arial"/>
        </w:rPr>
        <w:t>El Mitradel, es un ministerio de puertas abiertas para todos los sectores productivos el país, a través del diálogo permanente para el mejoramiento del desarrollo económico y social del país</w:t>
      </w:r>
      <w:r>
        <w:rPr>
          <w:rFonts w:ascii="Arial" w:eastAsia="Aptos" w:hAnsi="Arial" w:cs="Arial"/>
        </w:rPr>
        <w:t>”, recalcó Ordóñez a los gremios.</w:t>
      </w:r>
    </w:p>
    <w:sectPr w:rsidR="00DB4B9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3C524" w14:textId="77777777" w:rsidR="00AE3817" w:rsidRDefault="00AE3817" w:rsidP="00F72FE6">
      <w:pPr>
        <w:spacing w:after="0" w:line="240" w:lineRule="auto"/>
      </w:pPr>
      <w:r>
        <w:separator/>
      </w:r>
    </w:p>
  </w:endnote>
  <w:endnote w:type="continuationSeparator" w:id="0">
    <w:p w14:paraId="73038061" w14:textId="77777777" w:rsidR="00AE3817" w:rsidRDefault="00AE3817" w:rsidP="00F7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1CD69" w14:textId="77777777" w:rsidR="00AE3817" w:rsidRDefault="00AE3817" w:rsidP="00F72FE6">
      <w:pPr>
        <w:spacing w:after="0" w:line="240" w:lineRule="auto"/>
      </w:pPr>
      <w:r>
        <w:separator/>
      </w:r>
    </w:p>
  </w:footnote>
  <w:footnote w:type="continuationSeparator" w:id="0">
    <w:p w14:paraId="27D8A7F2" w14:textId="77777777" w:rsidR="00AE3817" w:rsidRDefault="00AE3817" w:rsidP="00F7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26377" w14:textId="4057575A" w:rsidR="00F72FE6" w:rsidRDefault="00AA5789">
    <w:pPr>
      <w:pStyle w:val="Encabezado"/>
    </w:pPr>
    <w:r>
      <w:rPr>
        <w:noProof/>
        <w14:ligatures w14:val="none"/>
      </w:rPr>
      <w:drawing>
        <wp:anchor distT="0" distB="0" distL="114300" distR="114300" simplePos="0" relativeHeight="251658240" behindDoc="1" locked="0" layoutInCell="1" allowOverlap="1" wp14:anchorId="71BEEA1D" wp14:editId="3F5D624D">
          <wp:simplePos x="0" y="0"/>
          <wp:positionH relativeFrom="page">
            <wp:align>right</wp:align>
          </wp:positionH>
          <wp:positionV relativeFrom="paragraph">
            <wp:posOffset>-421005</wp:posOffset>
          </wp:positionV>
          <wp:extent cx="7772400" cy="10058038"/>
          <wp:effectExtent l="0" t="0" r="0" b="635"/>
          <wp:wrapNone/>
          <wp:docPr id="52395496" name="Imagen 1" descr="Interfaz de usuario gráfica, Texto, Apli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011060" name="Imagen 1" descr="Interfaz de usuario gráfica, Texto, Aplicació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2686"/>
    <w:multiLevelType w:val="hybridMultilevel"/>
    <w:tmpl w:val="DB40BC7A"/>
    <w:lvl w:ilvl="0" w:tplc="10F4C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839"/>
    <w:multiLevelType w:val="hybridMultilevel"/>
    <w:tmpl w:val="D2C8FA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BAB"/>
    <w:multiLevelType w:val="hybridMultilevel"/>
    <w:tmpl w:val="295C295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CA4"/>
    <w:multiLevelType w:val="hybridMultilevel"/>
    <w:tmpl w:val="7926150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1B1B"/>
    <w:multiLevelType w:val="hybridMultilevel"/>
    <w:tmpl w:val="36EE9A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0376"/>
    <w:multiLevelType w:val="hybridMultilevel"/>
    <w:tmpl w:val="F7B47C9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712B"/>
    <w:multiLevelType w:val="hybridMultilevel"/>
    <w:tmpl w:val="240E7F1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C8651D"/>
    <w:multiLevelType w:val="multilevel"/>
    <w:tmpl w:val="BAB2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32E85"/>
    <w:multiLevelType w:val="hybridMultilevel"/>
    <w:tmpl w:val="AD80767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22774"/>
    <w:multiLevelType w:val="hybridMultilevel"/>
    <w:tmpl w:val="82243C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64C79"/>
    <w:multiLevelType w:val="hybridMultilevel"/>
    <w:tmpl w:val="FB2A420C"/>
    <w:lvl w:ilvl="0" w:tplc="18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78C73C5A"/>
    <w:multiLevelType w:val="hybridMultilevel"/>
    <w:tmpl w:val="37C87FC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853969">
    <w:abstractNumId w:val="0"/>
  </w:num>
  <w:num w:numId="2" w16cid:durableId="1250886186">
    <w:abstractNumId w:val="4"/>
  </w:num>
  <w:num w:numId="3" w16cid:durableId="1585916415">
    <w:abstractNumId w:val="8"/>
  </w:num>
  <w:num w:numId="4" w16cid:durableId="232855708">
    <w:abstractNumId w:val="2"/>
  </w:num>
  <w:num w:numId="5" w16cid:durableId="2019455613">
    <w:abstractNumId w:val="11"/>
  </w:num>
  <w:num w:numId="6" w16cid:durableId="646319838">
    <w:abstractNumId w:val="1"/>
  </w:num>
  <w:num w:numId="7" w16cid:durableId="809444376">
    <w:abstractNumId w:val="10"/>
  </w:num>
  <w:num w:numId="8" w16cid:durableId="1431582519">
    <w:abstractNumId w:val="9"/>
  </w:num>
  <w:num w:numId="9" w16cid:durableId="123235856">
    <w:abstractNumId w:val="5"/>
  </w:num>
  <w:num w:numId="10" w16cid:durableId="1795053594">
    <w:abstractNumId w:val="6"/>
  </w:num>
  <w:num w:numId="11" w16cid:durableId="735516780">
    <w:abstractNumId w:val="3"/>
  </w:num>
  <w:num w:numId="12" w16cid:durableId="570044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E6"/>
    <w:rsid w:val="00003313"/>
    <w:rsid w:val="00007DF0"/>
    <w:rsid w:val="0001518C"/>
    <w:rsid w:val="00035140"/>
    <w:rsid w:val="00053CC7"/>
    <w:rsid w:val="0006095C"/>
    <w:rsid w:val="00066954"/>
    <w:rsid w:val="00083402"/>
    <w:rsid w:val="0008505B"/>
    <w:rsid w:val="00085A4D"/>
    <w:rsid w:val="000879C4"/>
    <w:rsid w:val="000B7280"/>
    <w:rsid w:val="000F7090"/>
    <w:rsid w:val="001045B1"/>
    <w:rsid w:val="00107A84"/>
    <w:rsid w:val="00137B48"/>
    <w:rsid w:val="00142750"/>
    <w:rsid w:val="00150BC8"/>
    <w:rsid w:val="0015683A"/>
    <w:rsid w:val="00175EFC"/>
    <w:rsid w:val="001840D2"/>
    <w:rsid w:val="00186E99"/>
    <w:rsid w:val="00190A41"/>
    <w:rsid w:val="0019570A"/>
    <w:rsid w:val="001B492A"/>
    <w:rsid w:val="00210A48"/>
    <w:rsid w:val="0023687E"/>
    <w:rsid w:val="0025794A"/>
    <w:rsid w:val="00263344"/>
    <w:rsid w:val="002725A0"/>
    <w:rsid w:val="00285140"/>
    <w:rsid w:val="00286A18"/>
    <w:rsid w:val="002C435D"/>
    <w:rsid w:val="002C4741"/>
    <w:rsid w:val="002C7906"/>
    <w:rsid w:val="002C7CAA"/>
    <w:rsid w:val="002E6E99"/>
    <w:rsid w:val="002F719D"/>
    <w:rsid w:val="00303A3F"/>
    <w:rsid w:val="00304E01"/>
    <w:rsid w:val="00307B0E"/>
    <w:rsid w:val="00322729"/>
    <w:rsid w:val="003525FB"/>
    <w:rsid w:val="003A1948"/>
    <w:rsid w:val="003A4EE7"/>
    <w:rsid w:val="003B6156"/>
    <w:rsid w:val="003B7D1B"/>
    <w:rsid w:val="003D3F55"/>
    <w:rsid w:val="003E3887"/>
    <w:rsid w:val="003F78F0"/>
    <w:rsid w:val="0043574D"/>
    <w:rsid w:val="00437DC1"/>
    <w:rsid w:val="00462FD1"/>
    <w:rsid w:val="00472586"/>
    <w:rsid w:val="004740D2"/>
    <w:rsid w:val="004B4629"/>
    <w:rsid w:val="004D4CB6"/>
    <w:rsid w:val="00505591"/>
    <w:rsid w:val="00507458"/>
    <w:rsid w:val="00513316"/>
    <w:rsid w:val="00542FC2"/>
    <w:rsid w:val="005B3627"/>
    <w:rsid w:val="005C7C32"/>
    <w:rsid w:val="005D533E"/>
    <w:rsid w:val="005D7572"/>
    <w:rsid w:val="005E26C8"/>
    <w:rsid w:val="0062204F"/>
    <w:rsid w:val="00635B38"/>
    <w:rsid w:val="00640F39"/>
    <w:rsid w:val="006A653A"/>
    <w:rsid w:val="006B1E40"/>
    <w:rsid w:val="006B7FED"/>
    <w:rsid w:val="006F6726"/>
    <w:rsid w:val="00743A79"/>
    <w:rsid w:val="00753ED4"/>
    <w:rsid w:val="00782B5C"/>
    <w:rsid w:val="00784A1D"/>
    <w:rsid w:val="007B09F6"/>
    <w:rsid w:val="007C445E"/>
    <w:rsid w:val="007D1EB1"/>
    <w:rsid w:val="00811823"/>
    <w:rsid w:val="00826FDA"/>
    <w:rsid w:val="0082723F"/>
    <w:rsid w:val="008304BA"/>
    <w:rsid w:val="00845EA8"/>
    <w:rsid w:val="00857A9D"/>
    <w:rsid w:val="00864352"/>
    <w:rsid w:val="00873615"/>
    <w:rsid w:val="0087797E"/>
    <w:rsid w:val="008C1E53"/>
    <w:rsid w:val="008D0F94"/>
    <w:rsid w:val="008D333A"/>
    <w:rsid w:val="008E08C0"/>
    <w:rsid w:val="008E6581"/>
    <w:rsid w:val="00902DDC"/>
    <w:rsid w:val="00910ACC"/>
    <w:rsid w:val="00934A74"/>
    <w:rsid w:val="00957AFD"/>
    <w:rsid w:val="00985E7C"/>
    <w:rsid w:val="009B59CF"/>
    <w:rsid w:val="009B5FD7"/>
    <w:rsid w:val="009B61FE"/>
    <w:rsid w:val="009C26AC"/>
    <w:rsid w:val="009D04EC"/>
    <w:rsid w:val="00A051A9"/>
    <w:rsid w:val="00A10676"/>
    <w:rsid w:val="00A1373B"/>
    <w:rsid w:val="00A14C8C"/>
    <w:rsid w:val="00A1507E"/>
    <w:rsid w:val="00A47093"/>
    <w:rsid w:val="00A51894"/>
    <w:rsid w:val="00A548A5"/>
    <w:rsid w:val="00A651B0"/>
    <w:rsid w:val="00A96EDD"/>
    <w:rsid w:val="00AA5789"/>
    <w:rsid w:val="00AA6642"/>
    <w:rsid w:val="00AB2866"/>
    <w:rsid w:val="00AE3817"/>
    <w:rsid w:val="00AE793E"/>
    <w:rsid w:val="00AE7F8B"/>
    <w:rsid w:val="00B010FA"/>
    <w:rsid w:val="00B07D33"/>
    <w:rsid w:val="00B10F6A"/>
    <w:rsid w:val="00B22A61"/>
    <w:rsid w:val="00B24686"/>
    <w:rsid w:val="00B37EA3"/>
    <w:rsid w:val="00B47512"/>
    <w:rsid w:val="00B476E8"/>
    <w:rsid w:val="00BD3147"/>
    <w:rsid w:val="00BE5F1A"/>
    <w:rsid w:val="00C108FA"/>
    <w:rsid w:val="00C12C1E"/>
    <w:rsid w:val="00C32616"/>
    <w:rsid w:val="00C61650"/>
    <w:rsid w:val="00C62240"/>
    <w:rsid w:val="00C75830"/>
    <w:rsid w:val="00CA49DD"/>
    <w:rsid w:val="00CB010E"/>
    <w:rsid w:val="00CD05CF"/>
    <w:rsid w:val="00CE27D1"/>
    <w:rsid w:val="00CE68EB"/>
    <w:rsid w:val="00D01E4C"/>
    <w:rsid w:val="00D03DF3"/>
    <w:rsid w:val="00D1102F"/>
    <w:rsid w:val="00D2790F"/>
    <w:rsid w:val="00D548A4"/>
    <w:rsid w:val="00DA4C7B"/>
    <w:rsid w:val="00DB4B9F"/>
    <w:rsid w:val="00DB6E91"/>
    <w:rsid w:val="00DC5895"/>
    <w:rsid w:val="00DE3D17"/>
    <w:rsid w:val="00DF4C92"/>
    <w:rsid w:val="00DF5EE6"/>
    <w:rsid w:val="00E122C3"/>
    <w:rsid w:val="00E1334E"/>
    <w:rsid w:val="00E42982"/>
    <w:rsid w:val="00E56FAA"/>
    <w:rsid w:val="00E735DE"/>
    <w:rsid w:val="00E7387C"/>
    <w:rsid w:val="00E91994"/>
    <w:rsid w:val="00EA0BC9"/>
    <w:rsid w:val="00EA5BDD"/>
    <w:rsid w:val="00EA5F08"/>
    <w:rsid w:val="00EA735C"/>
    <w:rsid w:val="00EB20E1"/>
    <w:rsid w:val="00EC36B3"/>
    <w:rsid w:val="00EE2D61"/>
    <w:rsid w:val="00EF3822"/>
    <w:rsid w:val="00EF4984"/>
    <w:rsid w:val="00F16AFF"/>
    <w:rsid w:val="00F25D50"/>
    <w:rsid w:val="00F25EF9"/>
    <w:rsid w:val="00F27558"/>
    <w:rsid w:val="00F5319D"/>
    <w:rsid w:val="00F72FE6"/>
    <w:rsid w:val="00F75A9A"/>
    <w:rsid w:val="00F852E7"/>
    <w:rsid w:val="00F9098F"/>
    <w:rsid w:val="00F9608A"/>
    <w:rsid w:val="00FB3D8B"/>
    <w:rsid w:val="00FC5572"/>
    <w:rsid w:val="00FD1009"/>
    <w:rsid w:val="00FD3003"/>
    <w:rsid w:val="00FD47D5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880E8C"/>
  <w15:chartTrackingRefBased/>
  <w15:docId w15:val="{CF31B452-425F-445A-A9EF-C6DEEF46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E6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72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2FE6"/>
  </w:style>
  <w:style w:type="paragraph" w:styleId="Piedepgina">
    <w:name w:val="footer"/>
    <w:basedOn w:val="Normal"/>
    <w:link w:val="PiedepginaCar"/>
    <w:uiPriority w:val="99"/>
    <w:unhideWhenUsed/>
    <w:rsid w:val="00F72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FE6"/>
  </w:style>
  <w:style w:type="paragraph" w:styleId="Prrafodelista">
    <w:name w:val="List Paragraph"/>
    <w:basedOn w:val="Normal"/>
    <w:uiPriority w:val="34"/>
    <w:qFormat/>
    <w:rsid w:val="00F72FE6"/>
    <w:pPr>
      <w:ind w:left="720"/>
      <w:contextualSpacing/>
    </w:pPr>
  </w:style>
  <w:style w:type="paragraph" w:styleId="Sinespaciado">
    <w:name w:val="No Spacing"/>
    <w:uiPriority w:val="1"/>
    <w:qFormat/>
    <w:rsid w:val="00F72FE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FE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304E0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055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5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4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610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2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430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29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35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9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8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10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3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0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9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3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2456-A24B-432D-A754-FA862905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Katife Kose</dc:creator>
  <cp:keywords/>
  <dc:description/>
  <cp:lastModifiedBy>Johvanna Davis</cp:lastModifiedBy>
  <cp:revision>3</cp:revision>
  <cp:lastPrinted>2024-07-11T18:15:00Z</cp:lastPrinted>
  <dcterms:created xsi:type="dcterms:W3CDTF">2024-07-15T14:46:00Z</dcterms:created>
  <dcterms:modified xsi:type="dcterms:W3CDTF">2024-07-15T17:34:00Z</dcterms:modified>
</cp:coreProperties>
</file>